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2926" w14:textId="77777777" w:rsidR="00247787" w:rsidRDefault="00247787" w:rsidP="00247787">
      <w:proofErr w:type="spellStart"/>
      <w:r>
        <w:t>Pembiayaan</w:t>
      </w:r>
      <w:proofErr w:type="spellEnd"/>
    </w:p>
    <w:p w14:paraId="46B73CF8" w14:textId="164FE7AD" w:rsidR="00247787" w:rsidRDefault="00247787" w:rsidP="00D35FD0">
      <w:pPr>
        <w:pStyle w:val="ListParagraph"/>
        <w:numPr>
          <w:ilvl w:val="0"/>
          <w:numId w:val="3"/>
        </w:numPr>
        <w:ind w:left="426"/>
      </w:pPr>
      <w:r>
        <w:t xml:space="preserve">Setiap proposal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harus </w:t>
      </w:r>
      <w:proofErr w:type="spellStart"/>
      <w:r>
        <w:t>disertai</w:t>
      </w:r>
      <w:proofErr w:type="spellEnd"/>
      <w:r>
        <w:t xml:space="preserve"> dengan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r>
        <w:t xml:space="preserve">dilakukan ke </w:t>
      </w:r>
      <w:proofErr w:type="spellStart"/>
      <w:r>
        <w:t>rekening</w:t>
      </w:r>
      <w:proofErr w:type="spellEnd"/>
      <w:r>
        <w:t xml:space="preserve"> ITB. Bukti </w:t>
      </w:r>
      <w:proofErr w:type="spellStart"/>
      <w:r>
        <w:t>pembayaran</w:t>
      </w:r>
      <w:proofErr w:type="spellEnd"/>
      <w:r>
        <w:t xml:space="preserve"> </w:t>
      </w:r>
      <w:proofErr w:type="spellStart"/>
      <w:r w:rsidR="00D35FD0">
        <w:t>diunggah</w:t>
      </w:r>
      <w:proofErr w:type="spellEnd"/>
      <w:r w:rsidR="00D35FD0">
        <w:t xml:space="preserve"> </w:t>
      </w:r>
      <w:proofErr w:type="spellStart"/>
      <w:r w:rsidR="00D35FD0">
        <w:t>bersama</w:t>
      </w:r>
      <w:proofErr w:type="spellEnd"/>
      <w:r w:rsidR="00D35FD0">
        <w:t xml:space="preserve"> dengan </w:t>
      </w:r>
      <w:proofErr w:type="spellStart"/>
      <w:r w:rsidR="00D35FD0">
        <w:t>dokumen</w:t>
      </w:r>
      <w:proofErr w:type="spellEnd"/>
      <w:r w:rsidR="00D35FD0">
        <w:t xml:space="preserve"> pengajuan.</w:t>
      </w:r>
    </w:p>
    <w:p w14:paraId="6EBDEEFB" w14:textId="7144016E" w:rsidR="00247787" w:rsidRDefault="00247787" w:rsidP="00D35FD0">
      <w:pPr>
        <w:pStyle w:val="ListParagraph"/>
        <w:numPr>
          <w:ilvl w:val="0"/>
          <w:numId w:val="3"/>
        </w:numPr>
        <w:ind w:left="426"/>
      </w:pPr>
      <w:proofErr w:type="spellStart"/>
      <w:r>
        <w:t>Besarnya</w:t>
      </w:r>
      <w:proofErr w:type="spellEnd"/>
      <w:r>
        <w:t xml:space="preserve"> </w:t>
      </w:r>
      <w:proofErr w:type="spellStart"/>
      <w:r>
        <w:t>biaya</w:t>
      </w:r>
      <w:proofErr w:type="spellEnd"/>
      <w:r w:rsidR="00D35FD0">
        <w:t xml:space="preserve"> pengajuan </w:t>
      </w:r>
      <w:r>
        <w:t xml:space="preserve">proposal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 w:rsidR="00D35FD0">
        <w:t>:</w:t>
      </w:r>
    </w:p>
    <w:p w14:paraId="58F7DDF5" w14:textId="77777777" w:rsidR="00D35FD0" w:rsidRDefault="00D35FD0" w:rsidP="00D35FD0">
      <w:pPr>
        <w:pStyle w:val="ListParagraph"/>
        <w:ind w:left="426"/>
      </w:pPr>
    </w:p>
    <w:p w14:paraId="04F209FF" w14:textId="2FB548F0" w:rsidR="00247787" w:rsidRDefault="00247787" w:rsidP="00247787">
      <w:r>
        <w:rPr>
          <w:noProof/>
        </w:rPr>
        <w:drawing>
          <wp:inline distT="0" distB="0" distL="0" distR="0" wp14:anchorId="58BBF667" wp14:editId="3DE8B7BE">
            <wp:extent cx="5238750" cy="1447800"/>
            <wp:effectExtent l="0" t="0" r="0" b="0"/>
            <wp:docPr id="1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sheet with black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5F4AB" w14:textId="380AE9BB" w:rsidR="00247787" w:rsidRDefault="00247787" w:rsidP="00247787">
      <w:proofErr w:type="spellStart"/>
      <w:r>
        <w:t>Catatan</w:t>
      </w:r>
      <w:proofErr w:type="spellEnd"/>
      <w:r>
        <w:t>:</w:t>
      </w:r>
    </w:p>
    <w:p w14:paraId="0384254F" w14:textId="556246D6" w:rsidR="00247787" w:rsidRDefault="00247787" w:rsidP="00D35FD0">
      <w:pPr>
        <w:pStyle w:val="ListParagraph"/>
        <w:numPr>
          <w:ilvl w:val="0"/>
          <w:numId w:val="1"/>
        </w:numPr>
        <w:ind w:left="426"/>
      </w:pPr>
      <w:r>
        <w:t xml:space="preserve">Penelitian S2/S3 yang </w:t>
      </w:r>
      <w:proofErr w:type="spellStart"/>
      <w:r>
        <w:t>didanai</w:t>
      </w:r>
      <w:proofErr w:type="spellEnd"/>
      <w:r>
        <w:t xml:space="preserve"> (melalui </w:t>
      </w:r>
      <w:proofErr w:type="spellStart"/>
      <w:r>
        <w:t>hibah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)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sama</w:t>
      </w:r>
      <w:r w:rsidR="00D35FD0">
        <w:t xml:space="preserve"> </w:t>
      </w:r>
      <w:r>
        <w:t>dengan penelitian dosen.</w:t>
      </w:r>
    </w:p>
    <w:p w14:paraId="44865432" w14:textId="46E90EAF" w:rsidR="003D44F6" w:rsidRDefault="00247787" w:rsidP="00D35FD0">
      <w:pPr>
        <w:pStyle w:val="ListParagraph"/>
        <w:numPr>
          <w:ilvl w:val="0"/>
          <w:numId w:val="1"/>
        </w:numPr>
        <w:ind w:left="426"/>
      </w:pPr>
      <w:proofErr w:type="spellStart"/>
      <w:r>
        <w:t>Biaya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ITB </w:t>
      </w:r>
      <w:proofErr w:type="spellStart"/>
      <w:r>
        <w:t>adalah</w:t>
      </w:r>
      <w:proofErr w:type="spellEnd"/>
      <w:r>
        <w:t xml:space="preserve"> 2 (</w:t>
      </w:r>
      <w:proofErr w:type="spellStart"/>
      <w:r>
        <w:t>dua</w:t>
      </w:r>
      <w:proofErr w:type="spellEnd"/>
      <w:r>
        <w:t xml:space="preserve">) kali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tertera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>.</w:t>
      </w:r>
    </w:p>
    <w:sectPr w:rsidR="003D44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74E"/>
    <w:multiLevelType w:val="hybridMultilevel"/>
    <w:tmpl w:val="8346AE00"/>
    <w:lvl w:ilvl="0" w:tplc="191496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376D9"/>
    <w:multiLevelType w:val="hybridMultilevel"/>
    <w:tmpl w:val="4626A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71B36"/>
    <w:multiLevelType w:val="hybridMultilevel"/>
    <w:tmpl w:val="1ECE1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87"/>
    <w:rsid w:val="00247787"/>
    <w:rsid w:val="003D44F6"/>
    <w:rsid w:val="00D3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E936"/>
  <w15:chartTrackingRefBased/>
  <w15:docId w15:val="{DE361E6B-F4DA-4707-B76A-32ECD3A1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apt. Afrillia Nuryanti Garmana, S.Si., M.Si.</dc:creator>
  <cp:keywords/>
  <dc:description/>
  <cp:lastModifiedBy>Dr. apt. Afrillia Nuryanti Garmana, S.Si., M.Si.</cp:lastModifiedBy>
  <cp:revision>1</cp:revision>
  <dcterms:created xsi:type="dcterms:W3CDTF">2023-08-21T07:30:00Z</dcterms:created>
  <dcterms:modified xsi:type="dcterms:W3CDTF">2023-08-21T07:44:00Z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b525e5-f3da-4501-8f1e-526b6769fc56_Enabled">
    <vt:lpwstr>true</vt:lpwstr>
  </property>
  <property fmtid="{D5CDD505-2E9C-101B-9397-08002B2CF9AE}" pid="3" name="MSIP_Label_38b525e5-f3da-4501-8f1e-526b6769fc56_SetDate">
    <vt:lpwstr>2023-08-21T07:30:24Z</vt:lpwstr>
  </property>
  <property fmtid="{D5CDD505-2E9C-101B-9397-08002B2CF9AE}" pid="4" name="MSIP_Label_38b525e5-f3da-4501-8f1e-526b6769fc56_Method">
    <vt:lpwstr>Standard</vt:lpwstr>
  </property>
  <property fmtid="{D5CDD505-2E9C-101B-9397-08002B2CF9AE}" pid="5" name="MSIP_Label_38b525e5-f3da-4501-8f1e-526b6769fc56_Name">
    <vt:lpwstr>defa4170-0d19-0005-0004-bc88714345d2</vt:lpwstr>
  </property>
  <property fmtid="{D5CDD505-2E9C-101B-9397-08002B2CF9AE}" pid="6" name="MSIP_Label_38b525e5-f3da-4501-8f1e-526b6769fc56_SiteId">
    <vt:lpwstr>db6e1183-4c65-405c-82ce-7cd53fa6e9dc</vt:lpwstr>
  </property>
  <property fmtid="{D5CDD505-2E9C-101B-9397-08002B2CF9AE}" pid="7" name="MSIP_Label_38b525e5-f3da-4501-8f1e-526b6769fc56_ActionId">
    <vt:lpwstr>93cf7c60-a587-418d-8475-2682464440d7</vt:lpwstr>
  </property>
  <property fmtid="{D5CDD505-2E9C-101B-9397-08002B2CF9AE}" pid="8" name="MSIP_Label_38b525e5-f3da-4501-8f1e-526b6769fc56_ContentBits">
    <vt:lpwstr>0</vt:lpwstr>
  </property>
</Properties>
</file>